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787A0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How are you, my dear Ernest? What brings you up to town?</w:t>
      </w:r>
    </w:p>
    <w:p w14:paraId="673AC8B5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JACK.</w:t>
      </w:r>
      <w:r>
        <w:rPr>
          <w:rFonts w:ascii="Times" w:hAnsi="Times"/>
          <w:color w:val="000000"/>
          <w:sz w:val="27"/>
          <w:szCs w:val="27"/>
        </w:rPr>
        <w:br/>
        <w:t>Oh, pleasure, pleasure! What else should bring one anywhere? Eating as usual, I see, Algy!</w:t>
      </w:r>
    </w:p>
    <w:p w14:paraId="5532C1D0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[Stiffly</w:t>
      </w:r>
      <w:r>
        <w:rPr>
          <w:rFonts w:ascii="Times" w:hAnsi="Times"/>
          <w:i/>
          <w:iCs/>
          <w:color w:val="000000"/>
          <w:sz w:val="27"/>
          <w:szCs w:val="27"/>
        </w:rPr>
        <w:t>.</w:t>
      </w:r>
      <w:r>
        <w:rPr>
          <w:rFonts w:ascii="Times" w:hAnsi="Times"/>
          <w:color w:val="000000"/>
          <w:sz w:val="27"/>
          <w:szCs w:val="27"/>
        </w:rPr>
        <w:t>] I believe it is customary in good society to take some slight refreshment at five o’clock. Where have you been since last Thursday?</w:t>
      </w:r>
    </w:p>
    <w:p w14:paraId="17421E49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JACK.</w:t>
      </w:r>
      <w:r>
        <w:rPr>
          <w:rFonts w:ascii="Times" w:hAnsi="Times"/>
          <w:color w:val="000000"/>
          <w:sz w:val="27"/>
          <w:szCs w:val="27"/>
        </w:rPr>
        <w:br/>
        <w:t>[Sitting down on the sofa.] In the country.</w:t>
      </w:r>
    </w:p>
    <w:p w14:paraId="5E908234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What on earth do you do there?</w:t>
      </w:r>
    </w:p>
    <w:p w14:paraId="68DFDAC2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JACK.</w:t>
      </w:r>
      <w:r>
        <w:rPr>
          <w:rFonts w:ascii="Times" w:hAnsi="Times"/>
          <w:color w:val="000000"/>
          <w:sz w:val="27"/>
          <w:szCs w:val="27"/>
        </w:rPr>
        <w:br/>
        <w:t>[Pulling off his gloves</w:t>
      </w:r>
      <w:r>
        <w:rPr>
          <w:rFonts w:ascii="Times" w:hAnsi="Times"/>
          <w:i/>
          <w:iCs/>
          <w:color w:val="000000"/>
          <w:sz w:val="27"/>
          <w:szCs w:val="27"/>
        </w:rPr>
        <w:t>.</w:t>
      </w:r>
      <w:r>
        <w:rPr>
          <w:rFonts w:ascii="Times" w:hAnsi="Times"/>
          <w:color w:val="000000"/>
          <w:sz w:val="27"/>
          <w:szCs w:val="27"/>
        </w:rPr>
        <w:t>] When one is in town one amuses oneself. When one is in the country one amuses other people. It is excessively boring.</w:t>
      </w:r>
    </w:p>
    <w:p w14:paraId="6ED82475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And who are the people you amuse?</w:t>
      </w:r>
    </w:p>
    <w:p w14:paraId="74FB907D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JACK.</w:t>
      </w:r>
      <w:r>
        <w:rPr>
          <w:rFonts w:ascii="Times" w:hAnsi="Times"/>
          <w:color w:val="000000"/>
          <w:sz w:val="27"/>
          <w:szCs w:val="27"/>
        </w:rPr>
        <w:br/>
        <w:t>[Airily</w:t>
      </w:r>
      <w:r>
        <w:rPr>
          <w:rFonts w:ascii="Times" w:hAnsi="Times"/>
          <w:i/>
          <w:iCs/>
          <w:color w:val="000000"/>
          <w:sz w:val="27"/>
          <w:szCs w:val="27"/>
        </w:rPr>
        <w:t>.</w:t>
      </w:r>
      <w:r>
        <w:rPr>
          <w:rFonts w:ascii="Times" w:hAnsi="Times"/>
          <w:color w:val="000000"/>
          <w:sz w:val="27"/>
          <w:szCs w:val="27"/>
        </w:rPr>
        <w:t xml:space="preserve">] Oh, </w:t>
      </w:r>
      <w:proofErr w:type="spellStart"/>
      <w:r>
        <w:rPr>
          <w:rFonts w:ascii="Times" w:hAnsi="Times"/>
          <w:color w:val="000000"/>
          <w:sz w:val="27"/>
          <w:szCs w:val="27"/>
        </w:rPr>
        <w:t>neighbours</w:t>
      </w:r>
      <w:proofErr w:type="spellEnd"/>
      <w:r>
        <w:rPr>
          <w:rFonts w:ascii="Times" w:hAnsi="Times"/>
          <w:color w:val="000000"/>
          <w:sz w:val="27"/>
          <w:szCs w:val="27"/>
        </w:rPr>
        <w:t xml:space="preserve">, </w:t>
      </w:r>
      <w:proofErr w:type="spellStart"/>
      <w:r>
        <w:rPr>
          <w:rFonts w:ascii="Times" w:hAnsi="Times"/>
          <w:color w:val="000000"/>
          <w:sz w:val="27"/>
          <w:szCs w:val="27"/>
        </w:rPr>
        <w:t>neighbours</w:t>
      </w:r>
      <w:proofErr w:type="spellEnd"/>
      <w:r>
        <w:rPr>
          <w:rFonts w:ascii="Times" w:hAnsi="Times"/>
          <w:color w:val="000000"/>
          <w:sz w:val="27"/>
          <w:szCs w:val="27"/>
        </w:rPr>
        <w:t>.</w:t>
      </w:r>
    </w:p>
    <w:p w14:paraId="71E31281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 xml:space="preserve">Got nice </w:t>
      </w:r>
      <w:proofErr w:type="spellStart"/>
      <w:r>
        <w:rPr>
          <w:rFonts w:ascii="Times" w:hAnsi="Times"/>
          <w:color w:val="000000"/>
          <w:sz w:val="27"/>
          <w:szCs w:val="27"/>
        </w:rPr>
        <w:t>neighbours</w:t>
      </w:r>
      <w:proofErr w:type="spellEnd"/>
      <w:r>
        <w:rPr>
          <w:rFonts w:ascii="Times" w:hAnsi="Times"/>
          <w:color w:val="000000"/>
          <w:sz w:val="27"/>
          <w:szCs w:val="27"/>
        </w:rPr>
        <w:t xml:space="preserve"> in your part of Shropshire?</w:t>
      </w:r>
    </w:p>
    <w:p w14:paraId="2F49CBE3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JACK.</w:t>
      </w:r>
      <w:r>
        <w:rPr>
          <w:rFonts w:ascii="Times" w:hAnsi="Times"/>
          <w:color w:val="000000"/>
          <w:sz w:val="27"/>
          <w:szCs w:val="27"/>
        </w:rPr>
        <w:br/>
        <w:t>Perfectly horrid! Never speak to one of them.</w:t>
      </w:r>
    </w:p>
    <w:p w14:paraId="3D1F8208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How immensely you must amuse them! [Goes over and takes sandwich.] By the way, Shropshire is your county, is it not?</w:t>
      </w:r>
    </w:p>
    <w:p w14:paraId="7CCC3A14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JACK.</w:t>
      </w:r>
      <w:r>
        <w:rPr>
          <w:rFonts w:ascii="Times" w:hAnsi="Times"/>
          <w:color w:val="000000"/>
          <w:sz w:val="27"/>
          <w:szCs w:val="27"/>
        </w:rPr>
        <w:br/>
        <w:t>Eh? Shropshire? Yes, of course. Hallo! Why all these cups? Why cucumber sandwiches? Why such reckless extravagance in one so young? Who is coming to tea?</w:t>
      </w:r>
    </w:p>
    <w:p w14:paraId="41DD14EA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Oh! merely Aunt Augusta and Gwendolen.</w:t>
      </w:r>
    </w:p>
    <w:p w14:paraId="59783464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JACK.</w:t>
      </w:r>
      <w:r>
        <w:rPr>
          <w:rFonts w:ascii="Times" w:hAnsi="Times"/>
          <w:color w:val="000000"/>
          <w:sz w:val="27"/>
          <w:szCs w:val="27"/>
        </w:rPr>
        <w:br/>
        <w:t>How perfectly delightful!</w:t>
      </w:r>
    </w:p>
    <w:p w14:paraId="737EC2EE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lastRenderedPageBreak/>
        <w:t>ALGERNON.</w:t>
      </w:r>
      <w:r>
        <w:rPr>
          <w:rFonts w:ascii="Times" w:hAnsi="Times"/>
          <w:color w:val="000000"/>
          <w:sz w:val="27"/>
          <w:szCs w:val="27"/>
        </w:rPr>
        <w:br/>
        <w:t>Yes, that is all very well; but I am afraid Aunt Augusta won’t quite approve of your being here.</w:t>
      </w:r>
    </w:p>
    <w:p w14:paraId="61092629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JACK.</w:t>
      </w:r>
      <w:r>
        <w:rPr>
          <w:rFonts w:ascii="Times" w:hAnsi="Times"/>
          <w:color w:val="000000"/>
          <w:sz w:val="27"/>
          <w:szCs w:val="27"/>
        </w:rPr>
        <w:br/>
        <w:t>May I ask why?</w:t>
      </w:r>
    </w:p>
    <w:p w14:paraId="3709DCEB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My dear fellow, the way you flirt with Gwendolen is perfectly disgraceful. It is almost as bad as the way Gwendolen flirts with you.</w:t>
      </w:r>
    </w:p>
    <w:p w14:paraId="106CFE0A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JACK.</w:t>
      </w:r>
      <w:r>
        <w:rPr>
          <w:rFonts w:ascii="Times" w:hAnsi="Times"/>
          <w:color w:val="000000"/>
          <w:sz w:val="27"/>
          <w:szCs w:val="27"/>
        </w:rPr>
        <w:br/>
        <w:t>I am in love with Gwendolen. I have come up to town expressly to propose to her.</w:t>
      </w:r>
    </w:p>
    <w:p w14:paraId="405A70DE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I thought you had come up for pleasure? . . . I call that business.</w:t>
      </w:r>
    </w:p>
    <w:p w14:paraId="68A8C711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JACK.</w:t>
      </w:r>
      <w:r>
        <w:rPr>
          <w:rFonts w:ascii="Times" w:hAnsi="Times"/>
          <w:color w:val="000000"/>
          <w:sz w:val="27"/>
          <w:szCs w:val="27"/>
        </w:rPr>
        <w:br/>
        <w:t>How utterly unromantic you are!</w:t>
      </w:r>
    </w:p>
    <w:p w14:paraId="2DE9CFE3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 xml:space="preserve">I really don’t see anything romantic in proposing. It is very romantic to be in love. But there is nothing romantic about a definite proposal. Why, one may be accepted. One </w:t>
      </w:r>
      <w:proofErr w:type="gramStart"/>
      <w:r>
        <w:rPr>
          <w:rFonts w:ascii="Times" w:hAnsi="Times"/>
          <w:color w:val="000000"/>
          <w:sz w:val="27"/>
          <w:szCs w:val="27"/>
        </w:rPr>
        <w:t>usually is,</w:t>
      </w:r>
      <w:proofErr w:type="gramEnd"/>
      <w:r>
        <w:rPr>
          <w:rFonts w:ascii="Times" w:hAnsi="Times"/>
          <w:color w:val="000000"/>
          <w:sz w:val="27"/>
          <w:szCs w:val="27"/>
        </w:rPr>
        <w:t xml:space="preserve"> I believe. Then the excitement is all over. The very essence of romance is uncertainty. If ever I get married, I’ll certainly try to forget the fact.</w:t>
      </w:r>
    </w:p>
    <w:p w14:paraId="7DD902D7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JACK.</w:t>
      </w:r>
      <w:r>
        <w:rPr>
          <w:rFonts w:ascii="Times" w:hAnsi="Times"/>
          <w:color w:val="000000"/>
          <w:sz w:val="27"/>
          <w:szCs w:val="27"/>
        </w:rPr>
        <w:br/>
        <w:t>I have no doubt about that, dear Algy. The Divorce Court was specially invented for people whose memories are so curiously constituted.</w:t>
      </w:r>
    </w:p>
    <w:p w14:paraId="094EE7F9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Oh! there is no use speculating on that subject. Divorces are made in Heaven</w:t>
      </w:r>
      <w:proofErr w:type="gramStart"/>
      <w:r>
        <w:rPr>
          <w:rFonts w:ascii="Times" w:hAnsi="Times"/>
          <w:color w:val="000000"/>
          <w:sz w:val="27"/>
          <w:szCs w:val="27"/>
        </w:rPr>
        <w:t>—[</w:t>
      </w:r>
      <w:proofErr w:type="gramEnd"/>
      <w:r>
        <w:rPr>
          <w:rFonts w:ascii="Times" w:hAnsi="Times"/>
          <w:b/>
          <w:bCs/>
          <w:color w:val="000000"/>
          <w:sz w:val="27"/>
          <w:szCs w:val="27"/>
        </w:rPr>
        <w:t>Jack</w:t>
      </w:r>
      <w:r>
        <w:rPr>
          <w:rFonts w:ascii="Times" w:hAnsi="Times"/>
          <w:color w:val="000000"/>
          <w:sz w:val="27"/>
          <w:szCs w:val="27"/>
        </w:rPr>
        <w:t> puts out his hand to take a sandwich. </w:t>
      </w:r>
      <w:r>
        <w:rPr>
          <w:rFonts w:ascii="Times" w:hAnsi="Times"/>
          <w:b/>
          <w:bCs/>
          <w:color w:val="000000"/>
          <w:sz w:val="27"/>
          <w:szCs w:val="27"/>
        </w:rPr>
        <w:t>Algernon</w:t>
      </w:r>
      <w:r>
        <w:rPr>
          <w:rFonts w:ascii="Times" w:hAnsi="Times"/>
          <w:color w:val="000000"/>
          <w:sz w:val="27"/>
          <w:szCs w:val="27"/>
        </w:rPr>
        <w:t> at once interferes.] Please don’t touch the cucumber sandwiches. They are ordered specially for Aunt Augusta. [Takes one and eats it.]</w:t>
      </w:r>
    </w:p>
    <w:p w14:paraId="3325E44B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JACK.</w:t>
      </w:r>
      <w:r>
        <w:rPr>
          <w:rFonts w:ascii="Times" w:hAnsi="Times"/>
          <w:color w:val="000000"/>
          <w:sz w:val="27"/>
          <w:szCs w:val="27"/>
        </w:rPr>
        <w:br/>
        <w:t>Well, you have been eating them all the time.</w:t>
      </w:r>
    </w:p>
    <w:p w14:paraId="4FB3EADC" w14:textId="77777777" w:rsidR="00C86233" w:rsidRDefault="00C86233" w:rsidP="00C86233">
      <w:pPr>
        <w:pStyle w:val="NormalWeb"/>
        <w:spacing w:before="144" w:beforeAutospacing="0" w:after="0" w:afterAutospacing="0"/>
        <w:jc w:val="both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ALGERNON.</w:t>
      </w:r>
      <w:r>
        <w:rPr>
          <w:rFonts w:ascii="Times" w:hAnsi="Times"/>
          <w:color w:val="000000"/>
          <w:sz w:val="27"/>
          <w:szCs w:val="27"/>
        </w:rPr>
        <w:br/>
        <w:t>That is quite a different matter. She is my aunt. </w:t>
      </w:r>
    </w:p>
    <w:p w14:paraId="2359134B" w14:textId="77777777" w:rsidR="00847454" w:rsidRDefault="00847454"/>
    <w:sectPr w:rsidR="00847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233"/>
    <w:rsid w:val="00081448"/>
    <w:rsid w:val="001B368D"/>
    <w:rsid w:val="00650F2D"/>
    <w:rsid w:val="008032EE"/>
    <w:rsid w:val="00847454"/>
    <w:rsid w:val="00C86233"/>
    <w:rsid w:val="00EB620C"/>
    <w:rsid w:val="00FC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F6EF0"/>
  <w15:chartTrackingRefBased/>
  <w15:docId w15:val="{8BE21F28-C0F1-694F-B51A-ED9FDF0C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6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2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2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2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2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2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2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2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2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2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2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2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2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2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2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2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6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2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6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2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62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2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62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2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23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86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39BBD321019549874097E192560815" ma:contentTypeVersion="18" ma:contentTypeDescription="Create a new document." ma:contentTypeScope="" ma:versionID="2f994b5c0ccd8427cd22ae3840fd08e0">
  <xsd:schema xmlns:xsd="http://www.w3.org/2001/XMLSchema" xmlns:xs="http://www.w3.org/2001/XMLSchema" xmlns:p="http://schemas.microsoft.com/office/2006/metadata/properties" xmlns:ns2="0b69792f-0061-43fd-a693-cc3ce88535d9" xmlns:ns3="c11d4f1f-f837-46b1-806c-4a6ca56c3361" targetNamespace="http://schemas.microsoft.com/office/2006/metadata/properties" ma:root="true" ma:fieldsID="94a425c84be048631b3e908a4c2f8782" ns2:_="" ns3:_="">
    <xsd:import namespace="0b69792f-0061-43fd-a693-cc3ce88535d9"/>
    <xsd:import namespace="c11d4f1f-f837-46b1-806c-4a6ca56c33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9792f-0061-43fd-a693-cc3ce8853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59b607-2ac4-42bd-903a-1e8c40878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d4f1f-f837-46b1-806c-4a6ca56c336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19f4d5-04ed-44a1-8136-d8493e14ab95}" ma:internalName="TaxCatchAll" ma:showField="CatchAllData" ma:web="c11d4f1f-f837-46b1-806c-4a6ca56c33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1d4f1f-f837-46b1-806c-4a6ca56c3361" xsi:nil="true"/>
    <lcf76f155ced4ddcb4097134ff3c332f xmlns="0b69792f-0061-43fd-a693-cc3ce88535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41A304-6443-48C0-8697-8D2FDED3621F}"/>
</file>

<file path=customXml/itemProps2.xml><?xml version="1.0" encoding="utf-8"?>
<ds:datastoreItem xmlns:ds="http://schemas.openxmlformats.org/officeDocument/2006/customXml" ds:itemID="{642E84A2-7A4B-46FF-9013-EE7EDB709A41}"/>
</file>

<file path=customXml/itemProps3.xml><?xml version="1.0" encoding="utf-8"?>
<ds:datastoreItem xmlns:ds="http://schemas.openxmlformats.org/officeDocument/2006/customXml" ds:itemID="{70FA1B20-1895-4A96-A9F8-9A964F1FDC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hollymacklay@gmail.com</dc:creator>
  <cp:keywords/>
  <dc:description/>
  <cp:lastModifiedBy>Doreen Higgins</cp:lastModifiedBy>
  <cp:revision>2</cp:revision>
  <cp:lastPrinted>2026-08-11T18:59:00Z</cp:lastPrinted>
  <dcterms:created xsi:type="dcterms:W3CDTF">2026-08-29T17:42:00Z</dcterms:created>
  <dcterms:modified xsi:type="dcterms:W3CDTF">2026-08-29T17:42:00Z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0x0101004C39BBD321019549874097E192560815</vt:lpwstr>
  </property>
</Properties>
</file>